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9490" w14:textId="77777777" w:rsidR="00B42365" w:rsidRDefault="00B42365">
      <w:r>
        <w:t>Dear [</w:t>
      </w:r>
      <w:r w:rsidRPr="007C3828">
        <w:rPr>
          <w:i/>
        </w:rPr>
        <w:t>name</w:t>
      </w:r>
      <w:r>
        <w:t>],</w:t>
      </w:r>
    </w:p>
    <w:p w14:paraId="6DFA3239" w14:textId="77777777" w:rsidR="00B42365" w:rsidRDefault="00B42365" w:rsidP="00B42365">
      <w:r>
        <w:t xml:space="preserve">RE: Grant of </w:t>
      </w:r>
      <w:r w:rsidR="00054EAB">
        <w:t>s</w:t>
      </w:r>
      <w:r>
        <w:t>ettled status</w:t>
      </w:r>
    </w:p>
    <w:p w14:paraId="3265B3B6" w14:textId="77777777" w:rsidR="00B42365" w:rsidRDefault="00B42365">
      <w:r>
        <w:t xml:space="preserve">This letter is to confirm the Home Office’s decision </w:t>
      </w:r>
      <w:r w:rsidR="00054EAB">
        <w:t xml:space="preserve">to grant you </w:t>
      </w:r>
      <w:r>
        <w:t>settled status under the EU Settlement Scheme</w:t>
      </w:r>
      <w:r w:rsidR="006B4EF9">
        <w:t xml:space="preserve"> (EUSS)</w:t>
      </w:r>
      <w:r>
        <w:t>. This was granted on [</w:t>
      </w:r>
      <w:r w:rsidRPr="007C3828">
        <w:rPr>
          <w:i/>
        </w:rPr>
        <w:t>date</w:t>
      </w:r>
      <w:r>
        <w:t>].</w:t>
      </w:r>
    </w:p>
    <w:p w14:paraId="02AC2277" w14:textId="77777777" w:rsidR="00B42365" w:rsidRDefault="00054EAB">
      <w:pPr>
        <w:rPr>
          <w:u w:val="single"/>
        </w:rPr>
      </w:pPr>
      <w:r>
        <w:rPr>
          <w:u w:val="single"/>
        </w:rPr>
        <w:t>S</w:t>
      </w:r>
      <w:r w:rsidR="00B42365">
        <w:rPr>
          <w:u w:val="single"/>
        </w:rPr>
        <w:t>ettled status</w:t>
      </w:r>
    </w:p>
    <w:p w14:paraId="20B2DE70" w14:textId="77777777" w:rsidR="00B42365" w:rsidRDefault="00054EAB">
      <w:r>
        <w:t>S</w:t>
      </w:r>
      <w:r w:rsidR="00B42365">
        <w:t xml:space="preserve">ettled status gives you the legal right to remain in the UK for </w:t>
      </w:r>
      <w:r>
        <w:t xml:space="preserve">an indefinite period </w:t>
      </w:r>
      <w:r w:rsidR="00B30EAA">
        <w:t>of time</w:t>
      </w:r>
      <w:r w:rsidR="00B42365">
        <w:t xml:space="preserve">. </w:t>
      </w:r>
      <w:r w:rsidR="00EA523A">
        <w:t>You do not need to renew this status.</w:t>
      </w:r>
    </w:p>
    <w:p w14:paraId="090C32CE" w14:textId="77777777" w:rsidR="00B42365" w:rsidRDefault="00B42365">
      <w:r>
        <w:t xml:space="preserve">You can spend </w:t>
      </w:r>
      <w:r w:rsidR="00B30EAA">
        <w:t>up to 5</w:t>
      </w:r>
      <w:r>
        <w:t xml:space="preserve"> years outside of the UK without losing your settled status. If you ar</w:t>
      </w:r>
      <w:r w:rsidR="00B30EAA">
        <w:t xml:space="preserve">e out of the country for over 5 </w:t>
      </w:r>
      <w:r>
        <w:t xml:space="preserve">years then your status will lapse. </w:t>
      </w:r>
    </w:p>
    <w:p w14:paraId="3405B139" w14:textId="77777777" w:rsidR="00B30EAA" w:rsidRDefault="00B30EAA">
      <w:r>
        <w:t xml:space="preserve">You could lose your settled status if you commit a criminal offence. </w:t>
      </w:r>
      <w:r w:rsidR="00822E17">
        <w:t xml:space="preserve">Where </w:t>
      </w:r>
      <w:r w:rsidR="009B0A16">
        <w:t xml:space="preserve">this </w:t>
      </w:r>
      <w:r w:rsidR="00822E17">
        <w:t>occurs,</w:t>
      </w:r>
      <w:r>
        <w:t xml:space="preserve"> is important that you obtain immigration advice </w:t>
      </w:r>
      <w:r w:rsidR="00822E17">
        <w:t>as soon as possible</w:t>
      </w:r>
      <w:r>
        <w:t>.</w:t>
      </w:r>
    </w:p>
    <w:p w14:paraId="596CADE0" w14:textId="77777777" w:rsidR="00B42365" w:rsidRPr="00B42365" w:rsidRDefault="00B42365">
      <w:pPr>
        <w:rPr>
          <w:u w:val="single"/>
        </w:rPr>
      </w:pPr>
      <w:r w:rsidRPr="00B42365">
        <w:rPr>
          <w:u w:val="single"/>
        </w:rPr>
        <w:t>Rights</w:t>
      </w:r>
    </w:p>
    <w:p w14:paraId="39573FDE" w14:textId="77777777" w:rsidR="00B42365" w:rsidRDefault="00B30EAA">
      <w:r>
        <w:t xml:space="preserve">With your </w:t>
      </w:r>
      <w:r w:rsidR="00026B24">
        <w:t>settled status, you have the following rights:</w:t>
      </w:r>
    </w:p>
    <w:p w14:paraId="633A0B27" w14:textId="77777777" w:rsidR="00026B24" w:rsidRDefault="00026B24" w:rsidP="00026B24">
      <w:pPr>
        <w:pStyle w:val="ListParagraph"/>
        <w:numPr>
          <w:ilvl w:val="0"/>
          <w:numId w:val="1"/>
        </w:numPr>
      </w:pPr>
      <w:r>
        <w:t>Work in the UK</w:t>
      </w:r>
    </w:p>
    <w:p w14:paraId="44CAB966" w14:textId="77777777" w:rsidR="00026B24" w:rsidRDefault="00026B24" w:rsidP="00026B24">
      <w:pPr>
        <w:pStyle w:val="ListParagraph"/>
        <w:numPr>
          <w:ilvl w:val="0"/>
          <w:numId w:val="1"/>
        </w:numPr>
      </w:pPr>
      <w:r>
        <w:t>Access NHS services</w:t>
      </w:r>
    </w:p>
    <w:p w14:paraId="30375CEA" w14:textId="77777777" w:rsidR="00026B24" w:rsidRDefault="00026B24" w:rsidP="00026B24">
      <w:pPr>
        <w:pStyle w:val="ListParagraph"/>
        <w:numPr>
          <w:ilvl w:val="0"/>
          <w:numId w:val="1"/>
        </w:numPr>
      </w:pPr>
      <w:r>
        <w:t>Study in the UK</w:t>
      </w:r>
    </w:p>
    <w:p w14:paraId="56F45533" w14:textId="77777777" w:rsidR="00026B24" w:rsidRDefault="00026B24" w:rsidP="00026B24">
      <w:pPr>
        <w:pStyle w:val="ListParagraph"/>
        <w:numPr>
          <w:ilvl w:val="0"/>
          <w:numId w:val="1"/>
        </w:numPr>
      </w:pPr>
      <w:r>
        <w:t>Travel in and out of the UK</w:t>
      </w:r>
    </w:p>
    <w:p w14:paraId="76755759" w14:textId="77777777" w:rsidR="00026B24" w:rsidRDefault="00B30EAA" w:rsidP="00026B24">
      <w:pPr>
        <w:pStyle w:val="ListParagraph"/>
        <w:numPr>
          <w:ilvl w:val="0"/>
          <w:numId w:val="1"/>
        </w:numPr>
      </w:pPr>
      <w:r>
        <w:t>Access public funds</w:t>
      </w:r>
    </w:p>
    <w:p w14:paraId="0EA4D8A9" w14:textId="77777777" w:rsidR="00B42365" w:rsidRDefault="00B42365">
      <w:pPr>
        <w:rPr>
          <w:u w:val="single"/>
        </w:rPr>
      </w:pPr>
      <w:r w:rsidRPr="00B42365">
        <w:rPr>
          <w:u w:val="single"/>
        </w:rPr>
        <w:t>Proving online status</w:t>
      </w:r>
    </w:p>
    <w:p w14:paraId="65189173" w14:textId="77777777" w:rsidR="00026B24" w:rsidRDefault="00026B24">
      <w:r w:rsidRPr="00026B24">
        <w:t>The l</w:t>
      </w:r>
      <w:r>
        <w:t xml:space="preserve">etter from the Home Office is </w:t>
      </w:r>
      <w:r w:rsidRPr="00026B24">
        <w:rPr>
          <w:u w:val="single"/>
        </w:rPr>
        <w:t>not</w:t>
      </w:r>
      <w:r>
        <w:t xml:space="preserve"> proof of your settled status under the EUSS. In order to prove your status, you need to do the following:</w:t>
      </w:r>
    </w:p>
    <w:p w14:paraId="7A90E29C" w14:textId="77777777" w:rsidR="00B42365" w:rsidRDefault="00026B24" w:rsidP="007C3828">
      <w:pPr>
        <w:pStyle w:val="ListParagraph"/>
        <w:numPr>
          <w:ilvl w:val="0"/>
          <w:numId w:val="2"/>
        </w:numPr>
      </w:pPr>
      <w:r>
        <w:t>Go to</w:t>
      </w:r>
      <w:r w:rsidR="007C3828">
        <w:t>:</w:t>
      </w:r>
      <w:r>
        <w:t xml:space="preserve"> </w:t>
      </w:r>
      <w:hyperlink r:id="rId8" w:history="1">
        <w:r w:rsidR="007C3828" w:rsidRPr="00EF419B">
          <w:rPr>
            <w:rStyle w:val="Hyperlink"/>
          </w:rPr>
          <w:t>https://www.gov.uk/view-prove-immigration-status</w:t>
        </w:r>
      </w:hyperlink>
    </w:p>
    <w:p w14:paraId="235261DA" w14:textId="77777777" w:rsidR="00026B24" w:rsidRDefault="00026B24" w:rsidP="00026B24">
      <w:pPr>
        <w:pStyle w:val="ListParagraph"/>
        <w:numPr>
          <w:ilvl w:val="0"/>
          <w:numId w:val="2"/>
        </w:numPr>
      </w:pPr>
      <w:r>
        <w:t>Enter the number of the ID document used for your EUSS application and enter your date of birth</w:t>
      </w:r>
    </w:p>
    <w:p w14:paraId="2A80A051" w14:textId="77777777" w:rsidR="00026B24" w:rsidRDefault="00026B24" w:rsidP="00026B24">
      <w:pPr>
        <w:pStyle w:val="ListParagraph"/>
        <w:numPr>
          <w:ilvl w:val="0"/>
          <w:numId w:val="2"/>
        </w:numPr>
      </w:pPr>
      <w:r>
        <w:t>Select to be sent a temporary password to either your mobile number or email address – chose whatever is easier for you to access</w:t>
      </w:r>
    </w:p>
    <w:p w14:paraId="23931F24" w14:textId="77777777" w:rsidR="00026B24" w:rsidRDefault="007C3828" w:rsidP="00026B24">
      <w:pPr>
        <w:pStyle w:val="ListParagraph"/>
        <w:numPr>
          <w:ilvl w:val="0"/>
          <w:numId w:val="2"/>
        </w:numPr>
      </w:pPr>
      <w:r>
        <w:t>Enter the temporary password</w:t>
      </w:r>
      <w:r w:rsidR="006B4EF9">
        <w:t xml:space="preserve"> sent to your phone or email</w:t>
      </w:r>
      <w:r>
        <w:t>.</w:t>
      </w:r>
    </w:p>
    <w:p w14:paraId="5E1E6824" w14:textId="77777777" w:rsidR="007C3828" w:rsidRDefault="007C3828" w:rsidP="007C3828">
      <w:r>
        <w:t>Once you have logged on to your online status, you will be able to see your own details and photo. You will also be able to prove your online status to future employers and landlords, and update your details such as the mobile number or ID number</w:t>
      </w:r>
      <w:r w:rsidR="006B4EF9">
        <w:t xml:space="preserve"> on your account</w:t>
      </w:r>
      <w:r>
        <w:t>.</w:t>
      </w:r>
    </w:p>
    <w:p w14:paraId="4F8E1288" w14:textId="306B9AAA" w:rsidR="007C3828" w:rsidRPr="00026B24" w:rsidRDefault="007C3828" w:rsidP="007C3828">
      <w:r>
        <w:t xml:space="preserve">Further details on how to log on and what to do once you have logged on to your online status can be found at: </w:t>
      </w:r>
      <w:hyperlink r:id="rId9" w:history="1">
        <w:r w:rsidR="00105627" w:rsidRPr="001E49BA">
          <w:rPr>
            <w:rStyle w:val="Hyperlink"/>
          </w:rPr>
          <w:t>https://neweuropeans.uk/managing-your-status/</w:t>
        </w:r>
      </w:hyperlink>
      <w:r>
        <w:t>.</w:t>
      </w:r>
    </w:p>
    <w:p w14:paraId="1869C300" w14:textId="77777777" w:rsidR="00EA523A" w:rsidRDefault="00822E17">
      <w:pPr>
        <w:rPr>
          <w:u w:val="single"/>
        </w:rPr>
      </w:pPr>
      <w:r w:rsidRPr="00822E17">
        <w:rPr>
          <w:u w:val="single"/>
        </w:rPr>
        <w:t>British citizenship</w:t>
      </w:r>
    </w:p>
    <w:p w14:paraId="2C6A9771" w14:textId="77777777" w:rsidR="00822E17" w:rsidRPr="00822E17" w:rsidRDefault="00822E17">
      <w:r>
        <w:t xml:space="preserve">Where you have had settled status for 12 months, you may be </w:t>
      </w:r>
      <w:r w:rsidR="009B0A16">
        <w:t>able</w:t>
      </w:r>
      <w:r>
        <w:t xml:space="preserve"> to apply for British citizenship. You should seek immigration advice if you think that you are eligible for this. </w:t>
      </w:r>
    </w:p>
    <w:sectPr w:rsidR="00822E17" w:rsidRPr="00822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04A7"/>
    <w:multiLevelType w:val="hybridMultilevel"/>
    <w:tmpl w:val="4ECC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D22B3"/>
    <w:multiLevelType w:val="hybridMultilevel"/>
    <w:tmpl w:val="82489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65"/>
    <w:rsid w:val="00026B24"/>
    <w:rsid w:val="00054EAB"/>
    <w:rsid w:val="00105627"/>
    <w:rsid w:val="005C0451"/>
    <w:rsid w:val="006B4EF9"/>
    <w:rsid w:val="007C3828"/>
    <w:rsid w:val="00822E17"/>
    <w:rsid w:val="009B0A16"/>
    <w:rsid w:val="00B30EAA"/>
    <w:rsid w:val="00B42365"/>
    <w:rsid w:val="00EA523A"/>
    <w:rsid w:val="00FD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E7C0"/>
  <w15:chartTrackingRefBased/>
  <w15:docId w15:val="{D7588F2B-E224-4C62-A2D4-0263402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B24"/>
    <w:pPr>
      <w:ind w:left="720"/>
      <w:contextualSpacing/>
    </w:pPr>
  </w:style>
  <w:style w:type="character" w:styleId="Hyperlink">
    <w:name w:val="Hyperlink"/>
    <w:basedOn w:val="DefaultParagraphFont"/>
    <w:uiPriority w:val="99"/>
    <w:unhideWhenUsed/>
    <w:rsid w:val="007C3828"/>
    <w:rPr>
      <w:color w:val="0563C1" w:themeColor="hyperlink"/>
      <w:u w:val="single"/>
    </w:rPr>
  </w:style>
  <w:style w:type="character" w:styleId="UnresolvedMention">
    <w:name w:val="Unresolved Mention"/>
    <w:basedOn w:val="DefaultParagraphFont"/>
    <w:uiPriority w:val="99"/>
    <w:semiHidden/>
    <w:unhideWhenUsed/>
    <w:rsid w:val="00105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iew-prove-immigration-stat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europeans.uk/managing-your-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716068D2A5643A4D2F4F3D1460676" ma:contentTypeVersion="13" ma:contentTypeDescription="Create a new document." ma:contentTypeScope="" ma:versionID="41e19cd544dc93a17909eaac62f2440c">
  <xsd:schema xmlns:xsd="http://www.w3.org/2001/XMLSchema" xmlns:xs="http://www.w3.org/2001/XMLSchema" xmlns:p="http://schemas.microsoft.com/office/2006/metadata/properties" xmlns:ns2="32db0d2d-1e7a-4425-814c-4850ca4e282a" xmlns:ns3="23cc70de-6d2d-4f5f-9d3a-11f4be9ccd9e" targetNamespace="http://schemas.microsoft.com/office/2006/metadata/properties" ma:root="true" ma:fieldsID="c8142483260202704c03a4eda790023a" ns2:_="" ns3:_="">
    <xsd:import namespace="32db0d2d-1e7a-4425-814c-4850ca4e282a"/>
    <xsd:import namespace="23cc70de-6d2d-4f5f-9d3a-11f4be9cc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b0d2d-1e7a-4425-814c-4850ca4e28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c70de-6d2d-4f5f-9d3a-11f4be9cc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88A7A-A5DF-4F84-A7B0-5B7CADE56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09EA8-882E-4BC8-B625-8DA200B99B3D}">
  <ds:schemaRefs>
    <ds:schemaRef ds:uri="http://schemas.microsoft.com/sharepoint/v3/contenttype/forms"/>
  </ds:schemaRefs>
</ds:datastoreItem>
</file>

<file path=customXml/itemProps3.xml><?xml version="1.0" encoding="utf-8"?>
<ds:datastoreItem xmlns:ds="http://schemas.openxmlformats.org/officeDocument/2006/customXml" ds:itemID="{BED3EF38-405E-4008-A3C6-3F60CC765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b0d2d-1e7a-4425-814c-4850ca4e282a"/>
    <ds:schemaRef ds:uri="23cc70de-6d2d-4f5f-9d3a-11f4be9cc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Thomas</dc:creator>
  <cp:keywords/>
  <dc:description/>
  <cp:lastModifiedBy>Ramiye Thavabalasingam</cp:lastModifiedBy>
  <cp:revision>5</cp:revision>
  <dcterms:created xsi:type="dcterms:W3CDTF">2021-09-28T15:40:00Z</dcterms:created>
  <dcterms:modified xsi:type="dcterms:W3CDTF">2022-01-14T10:24:00Z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0x010100A75716068D2A5643A4D2F4F3D1460676</vt:lpwstr>
  </property>
</Properties>
</file>